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4C" w:rsidRPr="000544E3" w:rsidRDefault="00095EA9" w:rsidP="00325B4C">
      <w:pPr>
        <w:pStyle w:val="berschrift2"/>
      </w:pPr>
      <w:r w:rsidRPr="000544E3">
        <w:t xml:space="preserve">Die </w:t>
      </w:r>
      <w:r w:rsidR="00325B4C" w:rsidRPr="000544E3">
        <w:t>Familux</w:t>
      </w:r>
      <w:r w:rsidRPr="000544E3">
        <w:t xml:space="preserve"> Resorts sind</w:t>
      </w:r>
      <w:r w:rsidR="00325B4C" w:rsidRPr="000544E3">
        <w:t xml:space="preserve"> für Familien mit Kindern gemacht</w:t>
      </w:r>
      <w:r w:rsidR="00325B4C" w:rsidRPr="000544E3">
        <w:br/>
        <w:t>Dachsteinkönig: „Innovativstes Familienhotel“ Europ</w:t>
      </w:r>
      <w:r w:rsidR="000544E3" w:rsidRPr="000544E3">
        <w:t>as</w:t>
      </w:r>
    </w:p>
    <w:p w:rsidR="00325B4C" w:rsidRPr="000544E3" w:rsidRDefault="00325B4C" w:rsidP="00325B4C"/>
    <w:p w:rsidR="00325B4C" w:rsidRPr="000544E3" w:rsidRDefault="00095EA9" w:rsidP="00325B4C">
      <w:pPr>
        <w:spacing w:line="360" w:lineRule="atLeast"/>
        <w:rPr>
          <w:rFonts w:cs="Arial"/>
          <w:b/>
          <w:bCs/>
          <w:color w:val="000000"/>
        </w:rPr>
      </w:pPr>
      <w:r w:rsidRPr="000544E3">
        <w:rPr>
          <w:rFonts w:cs="Arial"/>
          <w:b/>
          <w:bCs/>
          <w:color w:val="000000"/>
        </w:rPr>
        <w:t xml:space="preserve">Die </w:t>
      </w:r>
      <w:r w:rsidR="00882275" w:rsidRPr="000544E3">
        <w:rPr>
          <w:rFonts w:cs="Arial"/>
          <w:b/>
          <w:bCs/>
          <w:color w:val="000000"/>
        </w:rPr>
        <w:t>Familux</w:t>
      </w:r>
      <w:r w:rsidRPr="000544E3">
        <w:rPr>
          <w:rFonts w:cs="Arial"/>
          <w:b/>
          <w:bCs/>
          <w:color w:val="000000"/>
        </w:rPr>
        <w:t xml:space="preserve"> Resorts sind</w:t>
      </w:r>
      <w:r w:rsidR="00882275" w:rsidRPr="000544E3">
        <w:rPr>
          <w:rFonts w:cs="Arial"/>
          <w:b/>
          <w:bCs/>
          <w:color w:val="000000"/>
        </w:rPr>
        <w:t xml:space="preserve"> die weltweit erste und einzige Premium-Hotelgruppe ausschließlich für Familien mit Kindern. Das Dachsteinkönig – Familux Resort zählt zu den innovativsten Familienhotels in Europa</w:t>
      </w:r>
      <w:r w:rsidR="00325B4C" w:rsidRPr="000544E3">
        <w:rPr>
          <w:rFonts w:cs="Arial"/>
          <w:b/>
          <w:bCs/>
          <w:color w:val="000000"/>
        </w:rPr>
        <w:t>. 2022 wurde es mit dem Holiday Check Award ausgezeichnet.</w:t>
      </w:r>
      <w:r w:rsidR="00882275" w:rsidRPr="000544E3">
        <w:rPr>
          <w:rFonts w:cs="Arial"/>
          <w:b/>
          <w:bCs/>
          <w:color w:val="000000"/>
        </w:rPr>
        <w:t xml:space="preserve"> Da liegt es auf der Hand, dass Eltern und Kinder im siebten Himmel sind, sobald sie die Schwelle des unvergleichlichen Erholungsresorts am Fuße des Dac</w:t>
      </w:r>
      <w:r w:rsidR="00882275" w:rsidRPr="000544E3">
        <w:rPr>
          <w:rFonts w:cs="Arial"/>
          <w:b/>
          <w:bCs/>
          <w:color w:val="000000"/>
        </w:rPr>
        <w:t>h</w:t>
      </w:r>
      <w:r w:rsidR="00882275" w:rsidRPr="000544E3">
        <w:rPr>
          <w:rFonts w:cs="Arial"/>
          <w:b/>
          <w:bCs/>
          <w:color w:val="000000"/>
        </w:rPr>
        <w:t>steins überschreiten.</w:t>
      </w:r>
    </w:p>
    <w:p w:rsidR="00325B4C" w:rsidRPr="000544E3" w:rsidRDefault="00325B4C" w:rsidP="00325B4C">
      <w:pPr>
        <w:spacing w:line="360" w:lineRule="atLeast"/>
        <w:rPr>
          <w:rFonts w:cs="Arial"/>
          <w:color w:val="000000"/>
        </w:rPr>
      </w:pPr>
    </w:p>
    <w:p w:rsidR="00325B4C" w:rsidRPr="000544E3" w:rsidRDefault="00882275" w:rsidP="00325B4C">
      <w:pPr>
        <w:spacing w:line="360" w:lineRule="atLeast"/>
        <w:rPr>
          <w:rFonts w:cs="Arial"/>
          <w:color w:val="000000"/>
        </w:rPr>
      </w:pPr>
      <w:r w:rsidRPr="000544E3">
        <w:rPr>
          <w:rFonts w:cs="Arial"/>
          <w:b/>
          <w:bCs/>
          <w:color w:val="000000"/>
        </w:rPr>
        <w:t xml:space="preserve">2.000 m² Spiel- und Abenteuerfläche in- und </w:t>
      </w:r>
      <w:proofErr w:type="spellStart"/>
      <w:r w:rsidRPr="000544E3">
        <w:rPr>
          <w:rFonts w:cs="Arial"/>
          <w:b/>
          <w:bCs/>
          <w:color w:val="000000"/>
        </w:rPr>
        <w:t>outdoor</w:t>
      </w:r>
      <w:proofErr w:type="spellEnd"/>
      <w:r w:rsidRPr="000544E3">
        <w:rPr>
          <w:rFonts w:cs="Arial"/>
          <w:color w:val="000000"/>
        </w:rPr>
        <w:t xml:space="preserve"> bieten alles erdenklich Mögliche für die kleinen Gäste zum Erleben und Austoben. Vom Kinderfah</w:t>
      </w:r>
      <w:r w:rsidRPr="000544E3">
        <w:rPr>
          <w:rFonts w:cs="Arial"/>
          <w:color w:val="000000"/>
        </w:rPr>
        <w:t>r</w:t>
      </w:r>
      <w:r w:rsidRPr="000544E3">
        <w:rPr>
          <w:rFonts w:cs="Arial"/>
          <w:color w:val="000000"/>
        </w:rPr>
        <w:t xml:space="preserve">zeug-Parcours bis zum Wasserspielplatz, vom Tiergehege mit Eseln, Ponys und Schafen bis zur Softplayanlage, von der Turnhalle bis zu den Trampolinen und zur Hüpfburg werden Kinderträume wahr. Als </w:t>
      </w:r>
      <w:r w:rsidR="0011796F" w:rsidRPr="000544E3">
        <w:rPr>
          <w:rFonts w:cs="Arial"/>
          <w:color w:val="000000"/>
        </w:rPr>
        <w:t>eines von wenigen</w:t>
      </w:r>
      <w:r w:rsidRPr="000544E3">
        <w:rPr>
          <w:rFonts w:cs="Arial"/>
          <w:color w:val="000000"/>
        </w:rPr>
        <w:t xml:space="preserve"> Hotel</w:t>
      </w:r>
      <w:r w:rsidR="0011796F" w:rsidRPr="000544E3">
        <w:rPr>
          <w:rFonts w:cs="Arial"/>
          <w:color w:val="000000"/>
        </w:rPr>
        <w:t>s</w:t>
      </w:r>
      <w:r w:rsidRPr="000544E3">
        <w:rPr>
          <w:rFonts w:cs="Arial"/>
          <w:color w:val="000000"/>
        </w:rPr>
        <w:t xml:space="preserve"> weltweit bietet der Dachsteinkönig einen </w:t>
      </w:r>
      <w:r w:rsidRPr="000544E3">
        <w:rPr>
          <w:rFonts w:cs="Arial"/>
          <w:b/>
          <w:color w:val="000000"/>
        </w:rPr>
        <w:t>Virtual-Reality-Room</w:t>
      </w:r>
      <w:r w:rsidRPr="000544E3">
        <w:rPr>
          <w:rFonts w:cs="Arial"/>
          <w:color w:val="000000"/>
        </w:rPr>
        <w:t xml:space="preserve">. Baden und Planschen haben im Dachsteinkönig immer Saison: Die </w:t>
      </w:r>
      <w:r w:rsidRPr="000544E3">
        <w:rPr>
          <w:rFonts w:cs="Arial"/>
          <w:b/>
          <w:bCs/>
          <w:color w:val="000000"/>
        </w:rPr>
        <w:t>Wasserlandschaft</w:t>
      </w:r>
      <w:r w:rsidRPr="000544E3">
        <w:rPr>
          <w:rFonts w:cs="Arial"/>
          <w:color w:val="000000"/>
        </w:rPr>
        <w:t xml:space="preserve"> mit Outdoor</w:t>
      </w:r>
      <w:r w:rsidR="0011796F" w:rsidRPr="000544E3">
        <w:rPr>
          <w:rFonts w:cs="Arial"/>
          <w:color w:val="000000"/>
        </w:rPr>
        <w:t>p</w:t>
      </w:r>
      <w:r w:rsidRPr="000544E3">
        <w:rPr>
          <w:rFonts w:cs="Arial"/>
          <w:color w:val="000000"/>
        </w:rPr>
        <w:t xml:space="preserve">ool, Riesen-Reifen-Wasserrutsche, Kinderhallenbad und Familien-Wasserspielbereich ist bereit. </w:t>
      </w:r>
      <w:r w:rsidRPr="000544E3">
        <w:rPr>
          <w:rFonts w:cs="Arial"/>
          <w:b/>
          <w:bCs/>
          <w:color w:val="000000"/>
          <w:lang w:val="en-US"/>
        </w:rPr>
        <w:t>„Bring your kids, find yourself“</w:t>
      </w:r>
      <w:r w:rsidRPr="000544E3">
        <w:rPr>
          <w:rFonts w:cs="Arial"/>
          <w:color w:val="000000"/>
          <w:lang w:val="en-US"/>
        </w:rPr>
        <w:t xml:space="preserve">, </w:t>
      </w:r>
      <w:proofErr w:type="spellStart"/>
      <w:proofErr w:type="gramStart"/>
      <w:r w:rsidRPr="000544E3">
        <w:rPr>
          <w:rFonts w:cs="Arial"/>
          <w:color w:val="000000"/>
          <w:lang w:val="en-US"/>
        </w:rPr>
        <w:t>ist</w:t>
      </w:r>
      <w:proofErr w:type="spellEnd"/>
      <w:proofErr w:type="gramEnd"/>
      <w:r w:rsidRPr="000544E3">
        <w:rPr>
          <w:rFonts w:cs="Arial"/>
          <w:color w:val="000000"/>
          <w:lang w:val="en-US"/>
        </w:rPr>
        <w:t xml:space="preserve"> das Motto </w:t>
      </w:r>
      <w:r w:rsidR="00095EA9" w:rsidRPr="000544E3">
        <w:rPr>
          <w:rFonts w:cs="Arial"/>
          <w:color w:val="000000"/>
          <w:lang w:val="en-US"/>
        </w:rPr>
        <w:t>der</w:t>
      </w:r>
      <w:r w:rsidRPr="000544E3">
        <w:rPr>
          <w:rFonts w:cs="Arial"/>
          <w:color w:val="000000"/>
          <w:lang w:val="en-US"/>
        </w:rPr>
        <w:t xml:space="preserve"> Familux</w:t>
      </w:r>
      <w:r w:rsidR="00095EA9" w:rsidRPr="000544E3">
        <w:rPr>
          <w:rFonts w:cs="Arial"/>
          <w:color w:val="000000"/>
          <w:lang w:val="en-US"/>
        </w:rPr>
        <w:t xml:space="preserve"> Resorts</w:t>
      </w:r>
      <w:r w:rsidRPr="000544E3">
        <w:rPr>
          <w:rFonts w:cs="Arial"/>
          <w:color w:val="000000"/>
          <w:lang w:val="en-US"/>
        </w:rPr>
        <w:t xml:space="preserve">. </w:t>
      </w:r>
      <w:r w:rsidRPr="000544E3">
        <w:rPr>
          <w:rFonts w:cs="Arial"/>
          <w:color w:val="000000"/>
        </w:rPr>
        <w:t>In dem luxuriösen Ambiente des Lifestyle-Hotels, bei e</w:t>
      </w:r>
      <w:r w:rsidRPr="000544E3">
        <w:rPr>
          <w:rFonts w:cs="Arial"/>
          <w:color w:val="000000"/>
        </w:rPr>
        <w:t>i</w:t>
      </w:r>
      <w:r w:rsidRPr="000544E3">
        <w:rPr>
          <w:rFonts w:cs="Arial"/>
          <w:color w:val="000000"/>
        </w:rPr>
        <w:t xml:space="preserve">nem grandiosen Angebot an Freizeit- und Entspannungsmöglichkeiten, erleben auch die Eltern eine Auszeit vom Feinsten. </w:t>
      </w:r>
      <w:r w:rsidRPr="000544E3">
        <w:rPr>
          <w:rFonts w:cs="Arial"/>
          <w:b/>
          <w:bCs/>
          <w:color w:val="000000"/>
        </w:rPr>
        <w:t>25 ausgebildete Kids</w:t>
      </w:r>
      <w:r w:rsidR="000544E3" w:rsidRPr="000544E3">
        <w:rPr>
          <w:rFonts w:cs="Arial"/>
          <w:b/>
          <w:bCs/>
          <w:color w:val="000000"/>
        </w:rPr>
        <w:t xml:space="preserve"> </w:t>
      </w:r>
      <w:r w:rsidRPr="000544E3">
        <w:rPr>
          <w:rFonts w:cs="Arial"/>
          <w:b/>
          <w:bCs/>
          <w:color w:val="000000"/>
        </w:rPr>
        <w:t xml:space="preserve">Coaches </w:t>
      </w:r>
      <w:r w:rsidRPr="000544E3">
        <w:rPr>
          <w:rFonts w:cs="Arial"/>
          <w:color w:val="000000"/>
        </w:rPr>
        <w:t xml:space="preserve">sind im Dachsteinkönig jeden Tag von früh bis spät mit Herz und Seele für die Kinder da. Eine </w:t>
      </w:r>
      <w:r w:rsidRPr="000544E3">
        <w:rPr>
          <w:rFonts w:cs="Arial"/>
          <w:b/>
          <w:bCs/>
          <w:color w:val="000000"/>
        </w:rPr>
        <w:t>1.000 m² große Wellness- und Saunalandschaft</w:t>
      </w:r>
      <w:r w:rsidRPr="000544E3">
        <w:rPr>
          <w:rFonts w:cs="Arial"/>
          <w:color w:val="000000"/>
        </w:rPr>
        <w:t xml:space="preserve"> mit einem </w:t>
      </w:r>
      <w:r w:rsidRPr="000544E3">
        <w:rPr>
          <w:rFonts w:cs="Arial"/>
          <w:b/>
          <w:bCs/>
          <w:color w:val="000000"/>
        </w:rPr>
        <w:t>Luxus-SPA</w:t>
      </w:r>
      <w:r w:rsidRPr="000544E3">
        <w:rPr>
          <w:rFonts w:cs="Arial"/>
          <w:color w:val="000000"/>
        </w:rPr>
        <w:t xml:space="preserve"> ist den Erwachsenen und der Regeneration in aller Ruhe vorbeha</w:t>
      </w:r>
      <w:r w:rsidRPr="000544E3">
        <w:rPr>
          <w:rFonts w:cs="Arial"/>
          <w:color w:val="000000"/>
        </w:rPr>
        <w:t>l</w:t>
      </w:r>
      <w:r w:rsidRPr="000544E3">
        <w:rPr>
          <w:rFonts w:cs="Arial"/>
          <w:color w:val="000000"/>
        </w:rPr>
        <w:t xml:space="preserve">ten. Beinahe rund um die Uhr verwöhnt die </w:t>
      </w:r>
      <w:r w:rsidRPr="000544E3">
        <w:rPr>
          <w:rFonts w:cs="Arial"/>
          <w:b/>
          <w:bCs/>
          <w:color w:val="000000"/>
        </w:rPr>
        <w:t>Gourmetküche</w:t>
      </w:r>
      <w:r w:rsidRPr="000544E3">
        <w:rPr>
          <w:rFonts w:cs="Arial"/>
          <w:color w:val="000000"/>
        </w:rPr>
        <w:t xml:space="preserve"> die Feinschmecker. Die Suiten für Familien mit ein bis zwei Kindern und die </w:t>
      </w:r>
      <w:r w:rsidRPr="000544E3">
        <w:rPr>
          <w:rFonts w:cs="Arial"/>
          <w:b/>
          <w:bCs/>
          <w:color w:val="000000"/>
        </w:rPr>
        <w:t>Chalets</w:t>
      </w:r>
      <w:r w:rsidRPr="000544E3">
        <w:rPr>
          <w:rFonts w:cs="Arial"/>
          <w:color w:val="000000"/>
        </w:rPr>
        <w:t xml:space="preserve"> ab fünf Pers</w:t>
      </w:r>
      <w:r w:rsidRPr="000544E3">
        <w:rPr>
          <w:rFonts w:cs="Arial"/>
          <w:color w:val="000000"/>
        </w:rPr>
        <w:t>o</w:t>
      </w:r>
      <w:r w:rsidRPr="000544E3">
        <w:rPr>
          <w:rFonts w:cs="Arial"/>
          <w:color w:val="000000"/>
        </w:rPr>
        <w:t xml:space="preserve">nen bieten alles, was für den entspannten Familienurlaub notwendig ist. Kinder schlafen in mindestens einem </w:t>
      </w:r>
      <w:r w:rsidRPr="000544E3">
        <w:rPr>
          <w:rFonts w:cs="Arial"/>
          <w:b/>
          <w:bCs/>
          <w:color w:val="000000"/>
        </w:rPr>
        <w:t>separaten Kinderzimmer</w:t>
      </w:r>
      <w:r w:rsidRPr="000544E3">
        <w:rPr>
          <w:rFonts w:cs="Arial"/>
          <w:color w:val="000000"/>
        </w:rPr>
        <w:t>.</w:t>
      </w:r>
    </w:p>
    <w:p w:rsidR="00325B4C" w:rsidRPr="000544E3" w:rsidRDefault="00325B4C" w:rsidP="00325B4C">
      <w:pPr>
        <w:spacing w:line="360" w:lineRule="atLeast"/>
        <w:rPr>
          <w:rFonts w:cs="Arial"/>
          <w:color w:val="000000"/>
        </w:rPr>
      </w:pPr>
    </w:p>
    <w:p w:rsidR="00882275" w:rsidRDefault="00882275" w:rsidP="00325B4C">
      <w:pPr>
        <w:spacing w:line="360" w:lineRule="atLeast"/>
        <w:rPr>
          <w:rFonts w:cs="Arial"/>
          <w:color w:val="000000"/>
        </w:rPr>
      </w:pPr>
      <w:r w:rsidRPr="000544E3">
        <w:rPr>
          <w:rFonts w:cs="Arial"/>
          <w:color w:val="000000"/>
        </w:rPr>
        <w:t xml:space="preserve">Das oberösterreichische Gosau gilt als Eldorado für </w:t>
      </w:r>
      <w:r w:rsidRPr="000544E3">
        <w:rPr>
          <w:rFonts w:cs="Arial"/>
          <w:b/>
          <w:color w:val="000000"/>
        </w:rPr>
        <w:t xml:space="preserve">kleine Wanderer </w:t>
      </w:r>
      <w:r w:rsidRPr="000544E3">
        <w:rPr>
          <w:rFonts w:cs="Arial"/>
          <w:color w:val="000000"/>
        </w:rPr>
        <w:t xml:space="preserve">und </w:t>
      </w:r>
      <w:r w:rsidRPr="000544E3">
        <w:rPr>
          <w:rFonts w:cs="Arial"/>
          <w:b/>
          <w:color w:val="000000"/>
        </w:rPr>
        <w:t>Mountainbiker</w:t>
      </w:r>
      <w:r w:rsidRPr="000544E3">
        <w:rPr>
          <w:rFonts w:cs="Arial"/>
          <w:color w:val="000000"/>
        </w:rPr>
        <w:t xml:space="preserve">. Idyllische Almen sind das Ziel </w:t>
      </w:r>
      <w:r w:rsidRPr="000544E3">
        <w:rPr>
          <w:rFonts w:cs="Arial"/>
          <w:b/>
          <w:color w:val="000000"/>
        </w:rPr>
        <w:t>geführter Familienwanderu</w:t>
      </w:r>
      <w:r w:rsidRPr="000544E3">
        <w:rPr>
          <w:rFonts w:cs="Arial"/>
          <w:b/>
          <w:color w:val="000000"/>
        </w:rPr>
        <w:t>n</w:t>
      </w:r>
      <w:r w:rsidRPr="000544E3">
        <w:rPr>
          <w:rFonts w:cs="Arial"/>
          <w:b/>
          <w:color w:val="000000"/>
        </w:rPr>
        <w:t>gen</w:t>
      </w:r>
      <w:r w:rsidRPr="000544E3">
        <w:rPr>
          <w:rFonts w:cs="Arial"/>
          <w:color w:val="000000"/>
        </w:rPr>
        <w:t xml:space="preserve">. Im </w:t>
      </w:r>
      <w:r w:rsidRPr="000544E3">
        <w:rPr>
          <w:rFonts w:cs="Arial"/>
          <w:b/>
          <w:color w:val="000000"/>
        </w:rPr>
        <w:t>Urzeitwald</w:t>
      </w:r>
      <w:r w:rsidRPr="000544E3">
        <w:rPr>
          <w:rFonts w:cs="Arial"/>
          <w:color w:val="000000"/>
        </w:rPr>
        <w:t xml:space="preserve"> wird nach Schätzen gegraben und mit Dinosauriern gefl</w:t>
      </w:r>
      <w:r w:rsidRPr="000544E3">
        <w:rPr>
          <w:rFonts w:cs="Arial"/>
          <w:color w:val="000000"/>
        </w:rPr>
        <w:t>o</w:t>
      </w:r>
      <w:r w:rsidRPr="000544E3">
        <w:rPr>
          <w:rFonts w:cs="Arial"/>
          <w:color w:val="000000"/>
        </w:rPr>
        <w:t xml:space="preserve">gen. Ein Erlebnis für die ganze Familie ist ein Ausflug in die nahe </w:t>
      </w:r>
      <w:r w:rsidRPr="000544E3">
        <w:rPr>
          <w:rFonts w:cs="Arial"/>
          <w:b/>
          <w:color w:val="000000"/>
        </w:rPr>
        <w:t>Dachstein-Rieseneishöhle</w:t>
      </w:r>
      <w:r w:rsidRPr="000544E3">
        <w:rPr>
          <w:rFonts w:cs="Arial"/>
          <w:color w:val="000000"/>
        </w:rPr>
        <w:t xml:space="preserve">, in die </w:t>
      </w:r>
      <w:r w:rsidRPr="000544E3">
        <w:rPr>
          <w:rFonts w:cs="Arial"/>
          <w:b/>
          <w:color w:val="000000"/>
        </w:rPr>
        <w:t>Dachstein-Mammuthöhle</w:t>
      </w:r>
      <w:r w:rsidRPr="000544E3">
        <w:rPr>
          <w:rFonts w:cs="Arial"/>
          <w:color w:val="000000"/>
        </w:rPr>
        <w:t xml:space="preserve"> oder in die </w:t>
      </w:r>
      <w:r w:rsidRPr="000544E3">
        <w:rPr>
          <w:rFonts w:cs="Arial"/>
          <w:b/>
          <w:color w:val="000000"/>
        </w:rPr>
        <w:t>Salzwelten</w:t>
      </w:r>
      <w:r w:rsidRPr="000544E3">
        <w:rPr>
          <w:rFonts w:cs="Arial"/>
          <w:color w:val="000000"/>
        </w:rPr>
        <w:t xml:space="preserve">. Die Teenager stehen ganz besonders auf die </w:t>
      </w:r>
      <w:r w:rsidRPr="000544E3">
        <w:rPr>
          <w:rFonts w:cs="Arial"/>
          <w:b/>
          <w:color w:val="000000"/>
        </w:rPr>
        <w:t>Segway-Touren</w:t>
      </w:r>
      <w:r w:rsidRPr="000544E3">
        <w:rPr>
          <w:rFonts w:cs="Arial"/>
          <w:color w:val="000000"/>
        </w:rPr>
        <w:t xml:space="preserve"> –</w:t>
      </w:r>
      <w:r w:rsidR="0011796F" w:rsidRPr="000544E3">
        <w:rPr>
          <w:rFonts w:cs="Arial"/>
          <w:color w:val="000000"/>
        </w:rPr>
        <w:t xml:space="preserve"> direkt beim Hotel geht es los.</w:t>
      </w:r>
    </w:p>
    <w:p w:rsidR="0011796F" w:rsidRDefault="0011796F" w:rsidP="00882275">
      <w:pPr>
        <w:pStyle w:val="Infoblock"/>
        <w:rPr>
          <w:rFonts w:ascii="Arial" w:hAnsi="Arial" w:cs="Arial"/>
          <w:color w:val="000000"/>
        </w:rPr>
      </w:pPr>
    </w:p>
    <w:p w:rsidR="00882275" w:rsidRPr="006E7886" w:rsidRDefault="00882275" w:rsidP="00882275">
      <w:pPr>
        <w:pStyle w:val="Infoblock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r w:rsidR="000544E3">
        <w:rPr>
          <w:rFonts w:ascii="Arial" w:hAnsi="Arial" w:cs="Arial"/>
          <w:color w:val="000000"/>
        </w:rPr>
        <w:t>392</w:t>
      </w:r>
      <w:bookmarkStart w:id="0" w:name="_GoBack"/>
      <w:bookmarkEnd w:id="0"/>
      <w:r w:rsidR="00325B4C">
        <w:rPr>
          <w:rFonts w:ascii="Arial" w:hAnsi="Arial" w:cs="Arial"/>
          <w:color w:val="000000"/>
        </w:rPr>
        <w:t xml:space="preserve"> </w:t>
      </w:r>
      <w:r w:rsidRPr="006E7886">
        <w:rPr>
          <w:rFonts w:ascii="Arial" w:hAnsi="Arial" w:cs="Arial"/>
          <w:color w:val="000000"/>
        </w:rPr>
        <w:t>Zeichen</w:t>
      </w:r>
    </w:p>
    <w:p w:rsidR="00882275" w:rsidRPr="006E7886" w:rsidRDefault="00882275" w:rsidP="00882275">
      <w:pPr>
        <w:pStyle w:val="Infoblock"/>
        <w:rPr>
          <w:rFonts w:ascii="Arial" w:hAnsi="Arial" w:cs="Arial"/>
          <w:b/>
        </w:rPr>
      </w:pPr>
      <w:r w:rsidRPr="006E7886">
        <w:rPr>
          <w:rFonts w:ascii="Arial" w:hAnsi="Arial" w:cs="Arial"/>
          <w:b/>
        </w:rPr>
        <w:t>Abdruck honorarfrei,</w:t>
      </w:r>
    </w:p>
    <w:p w:rsidR="00CA570E" w:rsidRPr="00882275" w:rsidRDefault="00882275" w:rsidP="0011796F">
      <w:pPr>
        <w:pStyle w:val="Infoblock"/>
      </w:pPr>
      <w:r w:rsidRPr="006E7886">
        <w:rPr>
          <w:rFonts w:ascii="Arial" w:hAnsi="Arial" w:cs="Arial"/>
          <w:b/>
        </w:rPr>
        <w:t>Belegexemplar erbeten!</w:t>
      </w:r>
    </w:p>
    <w:sectPr w:rsidR="00CA570E" w:rsidRPr="00882275" w:rsidSect="0011796F">
      <w:headerReference w:type="default" r:id="rId8"/>
      <w:footerReference w:type="default" r:id="rId9"/>
      <w:pgSz w:w="11900" w:h="16840"/>
      <w:pgMar w:top="2608" w:right="1701" w:bottom="2608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C95" w:rsidRDefault="009A6C95">
      <w:r>
        <w:separator/>
      </w:r>
    </w:p>
  </w:endnote>
  <w:endnote w:type="continuationSeparator" w:id="0">
    <w:p w:rsidR="009A6C95" w:rsidRDefault="009A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0BF" w:firstRow="1" w:lastRow="0" w:firstColumn="1" w:lastColumn="0" w:noHBand="0" w:noVBand="0"/>
    </w:tblPr>
    <w:tblGrid>
      <w:gridCol w:w="5908"/>
      <w:gridCol w:w="3402"/>
    </w:tblGrid>
    <w:tr w:rsidR="00E36EEA">
      <w:tblPrEx>
        <w:tblCellMar>
          <w:top w:w="0" w:type="dxa"/>
          <w:bottom w:w="0" w:type="dxa"/>
        </w:tblCellMar>
      </w:tblPrEx>
      <w:tc>
        <w:tcPr>
          <w:tcW w:w="5908" w:type="dxa"/>
        </w:tcPr>
        <w:p w:rsidR="00E36EEA" w:rsidRPr="00AB45AD" w:rsidRDefault="00E36EEA" w:rsidP="00E36EEA">
          <w:pPr>
            <w:pStyle w:val="Fuzeile"/>
            <w:rPr>
              <w:b/>
            </w:rPr>
          </w:pPr>
          <w:r w:rsidRPr="00AB45AD">
            <w:rPr>
              <w:b/>
            </w:rPr>
            <w:t>Weitere Informationen:</w:t>
          </w:r>
        </w:p>
        <w:p w:rsidR="00115BF3" w:rsidRDefault="00115BF3" w:rsidP="00115BF3">
          <w:pPr>
            <w:pStyle w:val="Fuzeile"/>
          </w:pPr>
          <w:r>
            <w:t xml:space="preserve">Dachsteinkönig </w:t>
          </w:r>
          <w:r w:rsidR="00843133">
            <w:t xml:space="preserve">– </w:t>
          </w:r>
          <w:r>
            <w:t>Familux Resort</w:t>
          </w:r>
        </w:p>
        <w:p w:rsidR="00115BF3" w:rsidRDefault="00115BF3" w:rsidP="00115BF3">
          <w:pPr>
            <w:pStyle w:val="Fuzeile"/>
            <w:rPr>
              <w:lang w:val="de-AT"/>
            </w:rPr>
          </w:pPr>
          <w:r w:rsidRPr="00A87CFF">
            <w:rPr>
              <w:lang w:val="de-AT"/>
            </w:rPr>
            <w:t>A-4824 Gosau, Am Hornspitz 1</w:t>
          </w:r>
        </w:p>
        <w:p w:rsidR="00115BF3" w:rsidRPr="00A87CFF" w:rsidRDefault="00115BF3" w:rsidP="00115BF3">
          <w:pPr>
            <w:pStyle w:val="Fuzeile"/>
            <w:rPr>
              <w:lang w:val="de-AT"/>
            </w:rPr>
          </w:pPr>
          <w:r>
            <w:rPr>
              <w:lang w:val="de-AT"/>
            </w:rPr>
            <w:t>Tel.: +43/(0)6136/8888</w:t>
          </w:r>
        </w:p>
        <w:p w:rsidR="00115BF3" w:rsidRDefault="00115BF3" w:rsidP="00115BF3">
          <w:pPr>
            <w:pStyle w:val="Fuzeile"/>
            <w:rPr>
              <w:lang w:val="it-IT"/>
            </w:rPr>
          </w:pPr>
          <w:r w:rsidRPr="00724934">
            <w:rPr>
              <w:lang w:val="it-IT"/>
            </w:rPr>
            <w:t xml:space="preserve">E-Mail: </w:t>
          </w:r>
          <w:hyperlink r:id="rId1" w:history="1">
            <w:r w:rsidRPr="00684637">
              <w:rPr>
                <w:lang w:val="it-IT"/>
              </w:rPr>
              <w:t>info@dachsteinkoenig.at</w:t>
            </w:r>
          </w:hyperlink>
        </w:p>
        <w:p w:rsidR="00E36EEA" w:rsidRPr="00FA7E9E" w:rsidRDefault="00115BF3" w:rsidP="00115BF3">
          <w:pPr>
            <w:pStyle w:val="Fuzeile"/>
            <w:rPr>
              <w:lang w:val="it-IT"/>
            </w:rPr>
          </w:pPr>
          <w:proofErr w:type="gramStart"/>
          <w:r>
            <w:rPr>
              <w:lang w:val="it-IT"/>
            </w:rPr>
            <w:t>www.dachsteinkoenig.at</w:t>
          </w:r>
          <w:proofErr w:type="gramEnd"/>
        </w:p>
      </w:tc>
      <w:tc>
        <w:tcPr>
          <w:tcW w:w="3402" w:type="dxa"/>
        </w:tcPr>
        <w:p w:rsidR="00E36EEA" w:rsidRDefault="00E36EEA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Media Kommunikat</w:t>
          </w:r>
          <w:r>
            <w:rPr>
              <w:sz w:val="16"/>
              <w:lang w:bidi="ar-SA"/>
            </w:rPr>
            <w:t>i</w:t>
          </w:r>
          <w:r w:rsidR="00FA7E9E">
            <w:rPr>
              <w:sz w:val="16"/>
              <w:lang w:bidi="ar-SA"/>
            </w:rPr>
            <w:t>onsservice GmbH</w:t>
          </w:r>
        </w:p>
        <w:p w:rsidR="00E36EEA" w:rsidRDefault="00E36EEA">
          <w:pPr>
            <w:pStyle w:val="Fuzeile"/>
            <w:rPr>
              <w:sz w:val="16"/>
              <w:lang w:bidi="ar-SA"/>
            </w:rPr>
          </w:pPr>
          <w:r>
            <w:rPr>
              <w:sz w:val="16"/>
              <w:lang w:bidi="ar-SA"/>
            </w:rPr>
            <w:t>PR-Agentur für Tourismus</w:t>
          </w:r>
        </w:p>
        <w:p w:rsidR="00E36EEA" w:rsidRPr="00F52983" w:rsidRDefault="00E36EEA">
          <w:pPr>
            <w:pStyle w:val="Fuzeile"/>
            <w:rPr>
              <w:sz w:val="16"/>
              <w:lang w:val="it-IT" w:bidi="ar-SA"/>
            </w:rPr>
          </w:pPr>
          <w:r w:rsidRPr="00F52983">
            <w:rPr>
              <w:sz w:val="16"/>
              <w:lang w:val="it-IT" w:bidi="ar-SA"/>
            </w:rPr>
            <w:t xml:space="preserve">A-5020 Salzburg, </w:t>
          </w:r>
          <w:proofErr w:type="spellStart"/>
          <w:r w:rsidRPr="00F52983">
            <w:rPr>
              <w:sz w:val="16"/>
              <w:lang w:val="it-IT" w:bidi="ar-SA"/>
            </w:rPr>
            <w:t>Bergstraße</w:t>
          </w:r>
          <w:proofErr w:type="spellEnd"/>
          <w:r w:rsidRPr="00F52983">
            <w:rPr>
              <w:sz w:val="16"/>
              <w:lang w:val="it-IT" w:bidi="ar-SA"/>
            </w:rPr>
            <w:t xml:space="preserve"> 11</w:t>
          </w:r>
        </w:p>
        <w:p w:rsidR="00E36EEA" w:rsidRDefault="00355C00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 xml:space="preserve">Tel.: </w:t>
          </w:r>
          <w:r w:rsidR="00E36EEA">
            <w:rPr>
              <w:sz w:val="16"/>
              <w:lang w:val="it-IT" w:bidi="ar-SA"/>
            </w:rPr>
            <w:t>+43/</w:t>
          </w:r>
          <w:proofErr w:type="gramStart"/>
          <w:r w:rsidR="00E36EEA">
            <w:rPr>
              <w:sz w:val="16"/>
              <w:lang w:val="it-IT" w:bidi="ar-SA"/>
            </w:rPr>
            <w:t>(</w:t>
          </w:r>
          <w:proofErr w:type="gramEnd"/>
          <w:r w:rsidR="00E36EEA">
            <w:rPr>
              <w:sz w:val="16"/>
              <w:lang w:val="it-IT" w:bidi="ar-SA"/>
            </w:rPr>
            <w:t>0)662/87 53 68-127</w:t>
          </w:r>
        </w:p>
        <w:p w:rsidR="00E36EEA" w:rsidRDefault="00E36EEA">
          <w:pPr>
            <w:pStyle w:val="Fuzeile"/>
            <w:rPr>
              <w:sz w:val="16"/>
              <w:lang w:val="it-IT" w:bidi="ar-SA"/>
            </w:rPr>
          </w:pPr>
          <w:r>
            <w:rPr>
              <w:sz w:val="16"/>
              <w:lang w:val="it-IT" w:bidi="ar-SA"/>
            </w:rPr>
            <w:t>Fax: +43/</w:t>
          </w:r>
          <w:proofErr w:type="gramStart"/>
          <w:r>
            <w:rPr>
              <w:sz w:val="16"/>
              <w:lang w:val="it-IT" w:bidi="ar-SA"/>
            </w:rPr>
            <w:t>(</w:t>
          </w:r>
          <w:proofErr w:type="gramEnd"/>
          <w:r>
            <w:rPr>
              <w:sz w:val="16"/>
              <w:lang w:val="it-IT" w:bidi="ar-SA"/>
            </w:rPr>
            <w:t>0)662/87 95 18-5</w:t>
          </w:r>
        </w:p>
        <w:p w:rsidR="00E36EEA" w:rsidRDefault="00E36EEA">
          <w:pPr>
            <w:pStyle w:val="Fuzeile"/>
            <w:rPr>
              <w:sz w:val="16"/>
              <w:lang w:val="it-IT" w:bidi="ar-SA"/>
            </w:rPr>
          </w:pPr>
          <w:proofErr w:type="gramStart"/>
          <w:r>
            <w:rPr>
              <w:sz w:val="16"/>
              <w:lang w:val="it-IT" w:bidi="ar-SA"/>
            </w:rPr>
            <w:t>www.mk-salzburg.at</w:t>
          </w:r>
          <w:proofErr w:type="gramEnd"/>
        </w:p>
        <w:p w:rsidR="00E36EEA" w:rsidRDefault="00FE50E2">
          <w:pPr>
            <w:pStyle w:val="Fuzeile"/>
            <w:rPr>
              <w:lang w:val="it-IT" w:bidi="ar-SA"/>
            </w:rPr>
          </w:pPr>
          <w:r>
            <w:rPr>
              <w:sz w:val="16"/>
              <w:lang w:val="it-IT" w:bidi="ar-SA"/>
            </w:rPr>
            <w:t>E-M</w:t>
          </w:r>
          <w:r w:rsidR="00E36EEA">
            <w:rPr>
              <w:sz w:val="16"/>
              <w:lang w:val="it-IT" w:bidi="ar-SA"/>
            </w:rPr>
            <w:t xml:space="preserve">ail: </w:t>
          </w:r>
          <w:hyperlink r:id="rId2" w:history="1">
            <w:r w:rsidR="00E36EEA">
              <w:rPr>
                <w:sz w:val="16"/>
                <w:lang w:val="it-IT" w:bidi="ar-SA"/>
              </w:rPr>
              <w:t>office@mk-salzburg.at</w:t>
            </w:r>
          </w:hyperlink>
        </w:p>
      </w:tc>
    </w:tr>
  </w:tbl>
  <w:p w:rsidR="00E36EEA" w:rsidRDefault="00E36EEA" w:rsidP="00E36EEA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C95" w:rsidRDefault="009A6C95">
      <w:r>
        <w:separator/>
      </w:r>
    </w:p>
  </w:footnote>
  <w:footnote w:type="continuationSeparator" w:id="0">
    <w:p w:rsidR="009A6C95" w:rsidRDefault="009A6C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EA" w:rsidRDefault="00E36EEA" w:rsidP="00E36EEA">
    <w:pPr>
      <w:pStyle w:val="Kopfzeile"/>
    </w:pPr>
    <w:r>
      <w:tab/>
    </w:r>
    <w:r w:rsidR="00F31C60" w:rsidRPr="00F31C60"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 1" o:spid="_x0000_i1025" type="#_x0000_t75" style="width:111.75pt;height:69.75pt;visibility:visible">
          <v:imagedata r:id="rId1" o:title="NEU Logo Dachsteinkoenig - Familux Resort"/>
        </v:shape>
      </w:pict>
    </w:r>
  </w:p>
  <w:p w:rsidR="00E36EEA" w:rsidRDefault="00E36EEA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325B4C">
      <w:t>Kurztext</w:t>
    </w:r>
  </w:p>
  <w:p w:rsidR="00E36EEA" w:rsidRDefault="00E36EEA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0544E3">
      <w:rPr>
        <w:noProof/>
      </w:rPr>
      <w:t>März 22</w:t>
    </w:r>
    <w:r>
      <w:fldChar w:fldCharType="end"/>
    </w:r>
    <w:r>
      <w:tab/>
    </w:r>
    <w:r w:rsidR="00115BF3">
      <w:rPr>
        <w:caps/>
      </w:rPr>
      <w:t xml:space="preserve">dachsteinkönig </w:t>
    </w:r>
    <w:r w:rsidR="00843133">
      <w:rPr>
        <w:caps/>
      </w:rPr>
      <w:t xml:space="preserve">– </w:t>
    </w:r>
    <w:r w:rsidR="00115BF3">
      <w:rPr>
        <w:caps/>
      </w:rPr>
      <w:t>familux resort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0544E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2204"/>
        </w:tabs>
        <w:ind w:left="2204" w:hanging="360"/>
      </w:pPr>
      <w:rPr>
        <w:rFonts w:ascii="Monotype Sorts" w:hAnsi="Monotype Sorts" w:hint="default"/>
      </w:rPr>
    </w:lvl>
  </w:abstractNum>
  <w:abstractNum w:abstractNumId="1">
    <w:nsid w:val="00000002"/>
    <w:multiLevelType w:val="singleLevel"/>
    <w:tmpl w:val="44C469F8"/>
    <w:lvl w:ilvl="0">
      <w:start w:val="1"/>
      <w:numFmt w:val="bullet"/>
      <w:pStyle w:val="Kopfzeile"/>
      <w:lvlText w:val=""/>
      <w:lvlJc w:val="left"/>
      <w:pPr>
        <w:ind w:left="360" w:hanging="360"/>
      </w:pPr>
      <w:rPr>
        <w:rFonts w:ascii="Wingdings" w:hAnsi="Wingdings" w:hint="default"/>
        <w:color w:val="auto"/>
        <w:sz w:val="22"/>
        <w:szCs w:val="22"/>
      </w:rPr>
    </w:lvl>
  </w:abstractNum>
  <w:abstractNum w:abstractNumId="2">
    <w:nsid w:val="07C12D25"/>
    <w:multiLevelType w:val="multilevel"/>
    <w:tmpl w:val="2B44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64537F"/>
    <w:multiLevelType w:val="multilevel"/>
    <w:tmpl w:val="CF16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4B358C"/>
    <w:multiLevelType w:val="hybridMultilevel"/>
    <w:tmpl w:val="3F3E9C30"/>
    <w:lvl w:ilvl="0" w:tplc="0C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E16CD"/>
    <w:multiLevelType w:val="multilevel"/>
    <w:tmpl w:val="ED4C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13011D2"/>
    <w:multiLevelType w:val="multilevel"/>
    <w:tmpl w:val="B2B65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FE6B88"/>
    <w:multiLevelType w:val="multilevel"/>
    <w:tmpl w:val="1EF0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6C1B13"/>
    <w:multiLevelType w:val="multilevel"/>
    <w:tmpl w:val="9CEED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3C605E"/>
    <w:multiLevelType w:val="multilevel"/>
    <w:tmpl w:val="5CA0B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D11DFD"/>
    <w:multiLevelType w:val="multilevel"/>
    <w:tmpl w:val="5630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1F746C"/>
    <w:multiLevelType w:val="multilevel"/>
    <w:tmpl w:val="5ED8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E1D53C1"/>
    <w:multiLevelType w:val="multilevel"/>
    <w:tmpl w:val="D614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453667"/>
    <w:multiLevelType w:val="multilevel"/>
    <w:tmpl w:val="8B48D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8F6E25"/>
    <w:multiLevelType w:val="multilevel"/>
    <w:tmpl w:val="B614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B7B61F6"/>
    <w:multiLevelType w:val="hybridMultilevel"/>
    <w:tmpl w:val="35C2BC0E"/>
    <w:lvl w:ilvl="0" w:tplc="9C34E45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4B279D9"/>
    <w:multiLevelType w:val="hybridMultilevel"/>
    <w:tmpl w:val="CF78C626"/>
    <w:lvl w:ilvl="0" w:tplc="1EB45B46">
      <w:numFmt w:val="bullet"/>
      <w:lvlText w:val=""/>
      <w:lvlJc w:val="left"/>
      <w:pPr>
        <w:tabs>
          <w:tab w:val="num" w:pos="540"/>
        </w:tabs>
        <w:ind w:left="540" w:hanging="540"/>
      </w:pPr>
      <w:rPr>
        <w:rFonts w:ascii="Wingdings 2" w:hAnsi="Wingdings 2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7">
    <w:nsid w:val="5B1F6B1B"/>
    <w:multiLevelType w:val="multilevel"/>
    <w:tmpl w:val="8B4A4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BF2447"/>
    <w:multiLevelType w:val="multilevel"/>
    <w:tmpl w:val="F4BA1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4E581E"/>
    <w:multiLevelType w:val="multilevel"/>
    <w:tmpl w:val="5FEA2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0750AD"/>
    <w:multiLevelType w:val="multilevel"/>
    <w:tmpl w:val="A68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526771"/>
    <w:multiLevelType w:val="multilevel"/>
    <w:tmpl w:val="36AA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F3E330F"/>
    <w:multiLevelType w:val="multilevel"/>
    <w:tmpl w:val="0340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22"/>
  </w:num>
  <w:num w:numId="4">
    <w:abstractNumId w:val="13"/>
  </w:num>
  <w:num w:numId="5">
    <w:abstractNumId w:val="3"/>
  </w:num>
  <w:num w:numId="6">
    <w:abstractNumId w:val="18"/>
  </w:num>
  <w:num w:numId="7">
    <w:abstractNumId w:val="6"/>
  </w:num>
  <w:num w:numId="8">
    <w:abstractNumId w:val="17"/>
  </w:num>
  <w:num w:numId="9">
    <w:abstractNumId w:val="15"/>
  </w:num>
  <w:num w:numId="10">
    <w:abstractNumId w:val="1"/>
  </w:num>
  <w:num w:numId="11">
    <w:abstractNumId w:val="12"/>
  </w:num>
  <w:num w:numId="12">
    <w:abstractNumId w:val="8"/>
  </w:num>
  <w:num w:numId="13">
    <w:abstractNumId w:val="4"/>
  </w:num>
  <w:num w:numId="14">
    <w:abstractNumId w:val="9"/>
  </w:num>
  <w:num w:numId="15">
    <w:abstractNumId w:val="19"/>
  </w:num>
  <w:num w:numId="16">
    <w:abstractNumId w:val="20"/>
  </w:num>
  <w:num w:numId="17">
    <w:abstractNumId w:val="11"/>
  </w:num>
  <w:num w:numId="18">
    <w:abstractNumId w:val="5"/>
  </w:num>
  <w:num w:numId="19">
    <w:abstractNumId w:val="14"/>
  </w:num>
  <w:num w:numId="20">
    <w:abstractNumId w:val="7"/>
  </w:num>
  <w:num w:numId="21">
    <w:abstractNumId w:val="16"/>
  </w:num>
  <w:num w:numId="22">
    <w:abstractNumId w:val="21"/>
  </w:num>
  <w:num w:numId="2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de-AT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de-AT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8CF"/>
    <w:rsid w:val="000126C6"/>
    <w:rsid w:val="0002510E"/>
    <w:rsid w:val="00026447"/>
    <w:rsid w:val="0003301E"/>
    <w:rsid w:val="0004072E"/>
    <w:rsid w:val="000427E5"/>
    <w:rsid w:val="000544E3"/>
    <w:rsid w:val="0005588C"/>
    <w:rsid w:val="00057364"/>
    <w:rsid w:val="00061835"/>
    <w:rsid w:val="000625FB"/>
    <w:rsid w:val="000700E6"/>
    <w:rsid w:val="0007086B"/>
    <w:rsid w:val="00074C6C"/>
    <w:rsid w:val="000772FE"/>
    <w:rsid w:val="00080E4D"/>
    <w:rsid w:val="000814C8"/>
    <w:rsid w:val="0008281E"/>
    <w:rsid w:val="00084B14"/>
    <w:rsid w:val="00092D84"/>
    <w:rsid w:val="00094474"/>
    <w:rsid w:val="00095EA9"/>
    <w:rsid w:val="0009673B"/>
    <w:rsid w:val="000B3887"/>
    <w:rsid w:val="000D18AC"/>
    <w:rsid w:val="000D64F7"/>
    <w:rsid w:val="000D6A4A"/>
    <w:rsid w:val="000E0203"/>
    <w:rsid w:val="000E0CBF"/>
    <w:rsid w:val="00101943"/>
    <w:rsid w:val="00104CB8"/>
    <w:rsid w:val="00106541"/>
    <w:rsid w:val="001068EF"/>
    <w:rsid w:val="00110405"/>
    <w:rsid w:val="00112FFA"/>
    <w:rsid w:val="00115BF3"/>
    <w:rsid w:val="00117015"/>
    <w:rsid w:val="0011796F"/>
    <w:rsid w:val="00123CB6"/>
    <w:rsid w:val="001279B5"/>
    <w:rsid w:val="0013364F"/>
    <w:rsid w:val="001351C8"/>
    <w:rsid w:val="00142247"/>
    <w:rsid w:val="00144D88"/>
    <w:rsid w:val="00147AFC"/>
    <w:rsid w:val="0015077B"/>
    <w:rsid w:val="00155D9D"/>
    <w:rsid w:val="0016112A"/>
    <w:rsid w:val="0017067B"/>
    <w:rsid w:val="0017143B"/>
    <w:rsid w:val="00172860"/>
    <w:rsid w:val="00172E00"/>
    <w:rsid w:val="001849D3"/>
    <w:rsid w:val="001867CC"/>
    <w:rsid w:val="00187612"/>
    <w:rsid w:val="0018782B"/>
    <w:rsid w:val="00187CA4"/>
    <w:rsid w:val="001959DB"/>
    <w:rsid w:val="001B324F"/>
    <w:rsid w:val="001C233F"/>
    <w:rsid w:val="001C6F0E"/>
    <w:rsid w:val="001E2A1B"/>
    <w:rsid w:val="001E3E80"/>
    <w:rsid w:val="001E405E"/>
    <w:rsid w:val="001E782F"/>
    <w:rsid w:val="001F25AB"/>
    <w:rsid w:val="001F2A16"/>
    <w:rsid w:val="001F7622"/>
    <w:rsid w:val="00200743"/>
    <w:rsid w:val="00201FC3"/>
    <w:rsid w:val="002024F6"/>
    <w:rsid w:val="00211518"/>
    <w:rsid w:val="00213EC4"/>
    <w:rsid w:val="00214142"/>
    <w:rsid w:val="00217B44"/>
    <w:rsid w:val="00222A21"/>
    <w:rsid w:val="00226BD0"/>
    <w:rsid w:val="00231B3D"/>
    <w:rsid w:val="0023391E"/>
    <w:rsid w:val="00233AC1"/>
    <w:rsid w:val="00244FE1"/>
    <w:rsid w:val="002732D4"/>
    <w:rsid w:val="00274AB6"/>
    <w:rsid w:val="00282888"/>
    <w:rsid w:val="002900B0"/>
    <w:rsid w:val="00291D6A"/>
    <w:rsid w:val="00292100"/>
    <w:rsid w:val="00292C13"/>
    <w:rsid w:val="002A52A5"/>
    <w:rsid w:val="002A6DD3"/>
    <w:rsid w:val="002D07B5"/>
    <w:rsid w:val="002D09F1"/>
    <w:rsid w:val="002D2A10"/>
    <w:rsid w:val="002E0ED6"/>
    <w:rsid w:val="002E6A0C"/>
    <w:rsid w:val="002F383B"/>
    <w:rsid w:val="0030521B"/>
    <w:rsid w:val="00310A71"/>
    <w:rsid w:val="003114A2"/>
    <w:rsid w:val="00320927"/>
    <w:rsid w:val="00321BEC"/>
    <w:rsid w:val="003229C0"/>
    <w:rsid w:val="003251DF"/>
    <w:rsid w:val="00325B4C"/>
    <w:rsid w:val="00326BE5"/>
    <w:rsid w:val="00326C03"/>
    <w:rsid w:val="003379BC"/>
    <w:rsid w:val="00340277"/>
    <w:rsid w:val="00347226"/>
    <w:rsid w:val="0034761E"/>
    <w:rsid w:val="0035593E"/>
    <w:rsid w:val="00355C00"/>
    <w:rsid w:val="0036169F"/>
    <w:rsid w:val="003619B8"/>
    <w:rsid w:val="003658C9"/>
    <w:rsid w:val="0036718A"/>
    <w:rsid w:val="00372821"/>
    <w:rsid w:val="003775F7"/>
    <w:rsid w:val="00386D77"/>
    <w:rsid w:val="003B1D66"/>
    <w:rsid w:val="003B20C9"/>
    <w:rsid w:val="003B27FD"/>
    <w:rsid w:val="003B6B4B"/>
    <w:rsid w:val="003C7BD8"/>
    <w:rsid w:val="003D0DF4"/>
    <w:rsid w:val="003D507B"/>
    <w:rsid w:val="004029B5"/>
    <w:rsid w:val="00403506"/>
    <w:rsid w:val="004061C3"/>
    <w:rsid w:val="00413179"/>
    <w:rsid w:val="00431980"/>
    <w:rsid w:val="00436290"/>
    <w:rsid w:val="00445005"/>
    <w:rsid w:val="0044658D"/>
    <w:rsid w:val="0044694E"/>
    <w:rsid w:val="00446BB8"/>
    <w:rsid w:val="004533A0"/>
    <w:rsid w:val="00454612"/>
    <w:rsid w:val="00460D23"/>
    <w:rsid w:val="00466712"/>
    <w:rsid w:val="00466835"/>
    <w:rsid w:val="00485BC5"/>
    <w:rsid w:val="00486709"/>
    <w:rsid w:val="004936BC"/>
    <w:rsid w:val="004B128B"/>
    <w:rsid w:val="004B5426"/>
    <w:rsid w:val="004B70B1"/>
    <w:rsid w:val="004C56F1"/>
    <w:rsid w:val="004C7D8C"/>
    <w:rsid w:val="004D1789"/>
    <w:rsid w:val="004D23CD"/>
    <w:rsid w:val="004E37D1"/>
    <w:rsid w:val="004E465E"/>
    <w:rsid w:val="004F7E20"/>
    <w:rsid w:val="00520D87"/>
    <w:rsid w:val="00527062"/>
    <w:rsid w:val="00531EB5"/>
    <w:rsid w:val="00535C40"/>
    <w:rsid w:val="00541337"/>
    <w:rsid w:val="0054200A"/>
    <w:rsid w:val="0055320C"/>
    <w:rsid w:val="00553B2F"/>
    <w:rsid w:val="00555BBB"/>
    <w:rsid w:val="00555F85"/>
    <w:rsid w:val="005571C0"/>
    <w:rsid w:val="005615B3"/>
    <w:rsid w:val="00561FD1"/>
    <w:rsid w:val="005623AB"/>
    <w:rsid w:val="0058782B"/>
    <w:rsid w:val="00591734"/>
    <w:rsid w:val="0059686F"/>
    <w:rsid w:val="00596D36"/>
    <w:rsid w:val="005A0E6A"/>
    <w:rsid w:val="005A1E93"/>
    <w:rsid w:val="005A60F5"/>
    <w:rsid w:val="005B51A4"/>
    <w:rsid w:val="005B5D18"/>
    <w:rsid w:val="005D2F60"/>
    <w:rsid w:val="005D6EDD"/>
    <w:rsid w:val="005E51C5"/>
    <w:rsid w:val="005F266C"/>
    <w:rsid w:val="005F605A"/>
    <w:rsid w:val="00615031"/>
    <w:rsid w:val="006225A7"/>
    <w:rsid w:val="006227C7"/>
    <w:rsid w:val="00623474"/>
    <w:rsid w:val="006339A9"/>
    <w:rsid w:val="006477E9"/>
    <w:rsid w:val="00667D6E"/>
    <w:rsid w:val="0068291D"/>
    <w:rsid w:val="00685122"/>
    <w:rsid w:val="00686CCE"/>
    <w:rsid w:val="00694805"/>
    <w:rsid w:val="006A00DD"/>
    <w:rsid w:val="006A1840"/>
    <w:rsid w:val="006A4D71"/>
    <w:rsid w:val="006A6B3B"/>
    <w:rsid w:val="006B5DBC"/>
    <w:rsid w:val="006C28D0"/>
    <w:rsid w:val="006C7A31"/>
    <w:rsid w:val="006D2D2A"/>
    <w:rsid w:val="006E1D88"/>
    <w:rsid w:val="006E7886"/>
    <w:rsid w:val="006F0798"/>
    <w:rsid w:val="00701449"/>
    <w:rsid w:val="00702A18"/>
    <w:rsid w:val="00711CBE"/>
    <w:rsid w:val="00717207"/>
    <w:rsid w:val="00724934"/>
    <w:rsid w:val="00725DF3"/>
    <w:rsid w:val="00732431"/>
    <w:rsid w:val="00734A62"/>
    <w:rsid w:val="00743E7D"/>
    <w:rsid w:val="00746317"/>
    <w:rsid w:val="007503D8"/>
    <w:rsid w:val="00752DCC"/>
    <w:rsid w:val="007546E1"/>
    <w:rsid w:val="007578AE"/>
    <w:rsid w:val="00761C97"/>
    <w:rsid w:val="00770B42"/>
    <w:rsid w:val="0077552A"/>
    <w:rsid w:val="00777C54"/>
    <w:rsid w:val="007865ED"/>
    <w:rsid w:val="007945F0"/>
    <w:rsid w:val="00795088"/>
    <w:rsid w:val="007A541D"/>
    <w:rsid w:val="007B21E8"/>
    <w:rsid w:val="007B71BC"/>
    <w:rsid w:val="007C348C"/>
    <w:rsid w:val="007C72FC"/>
    <w:rsid w:val="007D214E"/>
    <w:rsid w:val="007E168F"/>
    <w:rsid w:val="007F3A56"/>
    <w:rsid w:val="007F7530"/>
    <w:rsid w:val="00803967"/>
    <w:rsid w:val="00822630"/>
    <w:rsid w:val="00822B6A"/>
    <w:rsid w:val="008320E2"/>
    <w:rsid w:val="008326F0"/>
    <w:rsid w:val="00833B0B"/>
    <w:rsid w:val="008372F3"/>
    <w:rsid w:val="00840D18"/>
    <w:rsid w:val="00843133"/>
    <w:rsid w:val="00864D69"/>
    <w:rsid w:val="00866EDC"/>
    <w:rsid w:val="0087085F"/>
    <w:rsid w:val="00871E37"/>
    <w:rsid w:val="008772C2"/>
    <w:rsid w:val="00882275"/>
    <w:rsid w:val="00884AEA"/>
    <w:rsid w:val="008902B1"/>
    <w:rsid w:val="008909EB"/>
    <w:rsid w:val="0089607A"/>
    <w:rsid w:val="008978E9"/>
    <w:rsid w:val="00897C45"/>
    <w:rsid w:val="008A488A"/>
    <w:rsid w:val="008A68AD"/>
    <w:rsid w:val="008B43AA"/>
    <w:rsid w:val="008B65AF"/>
    <w:rsid w:val="008B6FF4"/>
    <w:rsid w:val="008C3435"/>
    <w:rsid w:val="008C7426"/>
    <w:rsid w:val="008D587A"/>
    <w:rsid w:val="008E14C4"/>
    <w:rsid w:val="008E1A64"/>
    <w:rsid w:val="008F08C2"/>
    <w:rsid w:val="008F21F0"/>
    <w:rsid w:val="008F4A78"/>
    <w:rsid w:val="00903BAD"/>
    <w:rsid w:val="00912FB2"/>
    <w:rsid w:val="00914AD5"/>
    <w:rsid w:val="00925381"/>
    <w:rsid w:val="00927021"/>
    <w:rsid w:val="009308F6"/>
    <w:rsid w:val="009313B9"/>
    <w:rsid w:val="00944604"/>
    <w:rsid w:val="009710A0"/>
    <w:rsid w:val="0097191D"/>
    <w:rsid w:val="00974A11"/>
    <w:rsid w:val="00977757"/>
    <w:rsid w:val="00985537"/>
    <w:rsid w:val="009855FC"/>
    <w:rsid w:val="00987DA5"/>
    <w:rsid w:val="00995210"/>
    <w:rsid w:val="009A1162"/>
    <w:rsid w:val="009A1188"/>
    <w:rsid w:val="009A322A"/>
    <w:rsid w:val="009A6C95"/>
    <w:rsid w:val="009B30E8"/>
    <w:rsid w:val="009C09FD"/>
    <w:rsid w:val="009D1071"/>
    <w:rsid w:val="009D1527"/>
    <w:rsid w:val="009D1EA8"/>
    <w:rsid w:val="009E696D"/>
    <w:rsid w:val="009F5AC2"/>
    <w:rsid w:val="00A04132"/>
    <w:rsid w:val="00A506DF"/>
    <w:rsid w:val="00A519AF"/>
    <w:rsid w:val="00A5267F"/>
    <w:rsid w:val="00A66EFD"/>
    <w:rsid w:val="00A70854"/>
    <w:rsid w:val="00A728F3"/>
    <w:rsid w:val="00A76660"/>
    <w:rsid w:val="00A774C1"/>
    <w:rsid w:val="00A87AFC"/>
    <w:rsid w:val="00AA504D"/>
    <w:rsid w:val="00AA7201"/>
    <w:rsid w:val="00AC7868"/>
    <w:rsid w:val="00AD4225"/>
    <w:rsid w:val="00AE6585"/>
    <w:rsid w:val="00AF45E6"/>
    <w:rsid w:val="00AF52C9"/>
    <w:rsid w:val="00AF606C"/>
    <w:rsid w:val="00B011D6"/>
    <w:rsid w:val="00B06115"/>
    <w:rsid w:val="00B06736"/>
    <w:rsid w:val="00B13F30"/>
    <w:rsid w:val="00B307BB"/>
    <w:rsid w:val="00B4049C"/>
    <w:rsid w:val="00B43D14"/>
    <w:rsid w:val="00B61461"/>
    <w:rsid w:val="00B625E6"/>
    <w:rsid w:val="00B6424E"/>
    <w:rsid w:val="00B669E3"/>
    <w:rsid w:val="00B66D03"/>
    <w:rsid w:val="00B70B91"/>
    <w:rsid w:val="00B8402D"/>
    <w:rsid w:val="00B860F6"/>
    <w:rsid w:val="00B94740"/>
    <w:rsid w:val="00BA2F03"/>
    <w:rsid w:val="00BA4140"/>
    <w:rsid w:val="00BB573F"/>
    <w:rsid w:val="00BC4196"/>
    <w:rsid w:val="00BC5D96"/>
    <w:rsid w:val="00BD558A"/>
    <w:rsid w:val="00BE0CAC"/>
    <w:rsid w:val="00BE32B8"/>
    <w:rsid w:val="00BE32D7"/>
    <w:rsid w:val="00BE405D"/>
    <w:rsid w:val="00C113F2"/>
    <w:rsid w:val="00C125C9"/>
    <w:rsid w:val="00C143B1"/>
    <w:rsid w:val="00C17759"/>
    <w:rsid w:val="00C24F5F"/>
    <w:rsid w:val="00C26CC9"/>
    <w:rsid w:val="00C313AD"/>
    <w:rsid w:val="00C408A0"/>
    <w:rsid w:val="00C45D05"/>
    <w:rsid w:val="00C51362"/>
    <w:rsid w:val="00C63E53"/>
    <w:rsid w:val="00C712F6"/>
    <w:rsid w:val="00C74B94"/>
    <w:rsid w:val="00C8093C"/>
    <w:rsid w:val="00C83D89"/>
    <w:rsid w:val="00C86CA9"/>
    <w:rsid w:val="00C9447C"/>
    <w:rsid w:val="00C969F2"/>
    <w:rsid w:val="00C96F8D"/>
    <w:rsid w:val="00CA05DC"/>
    <w:rsid w:val="00CA39BF"/>
    <w:rsid w:val="00CA570E"/>
    <w:rsid w:val="00CB7367"/>
    <w:rsid w:val="00CC6808"/>
    <w:rsid w:val="00CD38AA"/>
    <w:rsid w:val="00CE4B5D"/>
    <w:rsid w:val="00CF26F2"/>
    <w:rsid w:val="00CF589C"/>
    <w:rsid w:val="00D0130D"/>
    <w:rsid w:val="00D062EF"/>
    <w:rsid w:val="00D12DD9"/>
    <w:rsid w:val="00D13296"/>
    <w:rsid w:val="00D32417"/>
    <w:rsid w:val="00D36B42"/>
    <w:rsid w:val="00D378D9"/>
    <w:rsid w:val="00D5371A"/>
    <w:rsid w:val="00D61380"/>
    <w:rsid w:val="00D74D5B"/>
    <w:rsid w:val="00D857D1"/>
    <w:rsid w:val="00D86AD3"/>
    <w:rsid w:val="00DA29FC"/>
    <w:rsid w:val="00DA4AD7"/>
    <w:rsid w:val="00DA585E"/>
    <w:rsid w:val="00DC140D"/>
    <w:rsid w:val="00DD0F27"/>
    <w:rsid w:val="00DE087B"/>
    <w:rsid w:val="00DF35DE"/>
    <w:rsid w:val="00DF412F"/>
    <w:rsid w:val="00DF5105"/>
    <w:rsid w:val="00E02812"/>
    <w:rsid w:val="00E03DF2"/>
    <w:rsid w:val="00E0703E"/>
    <w:rsid w:val="00E103E7"/>
    <w:rsid w:val="00E10446"/>
    <w:rsid w:val="00E14193"/>
    <w:rsid w:val="00E21251"/>
    <w:rsid w:val="00E23407"/>
    <w:rsid w:val="00E32D3C"/>
    <w:rsid w:val="00E358FB"/>
    <w:rsid w:val="00E35EA9"/>
    <w:rsid w:val="00E36EEA"/>
    <w:rsid w:val="00E454A6"/>
    <w:rsid w:val="00E5110B"/>
    <w:rsid w:val="00E52956"/>
    <w:rsid w:val="00E52FFC"/>
    <w:rsid w:val="00E62385"/>
    <w:rsid w:val="00E62439"/>
    <w:rsid w:val="00E65418"/>
    <w:rsid w:val="00E661CF"/>
    <w:rsid w:val="00E73387"/>
    <w:rsid w:val="00E74710"/>
    <w:rsid w:val="00E77DBD"/>
    <w:rsid w:val="00E81305"/>
    <w:rsid w:val="00E83656"/>
    <w:rsid w:val="00E86A2A"/>
    <w:rsid w:val="00E9227F"/>
    <w:rsid w:val="00E923D1"/>
    <w:rsid w:val="00EA6D8C"/>
    <w:rsid w:val="00EA7DC9"/>
    <w:rsid w:val="00EB0EF9"/>
    <w:rsid w:val="00EB2BF1"/>
    <w:rsid w:val="00EB66C4"/>
    <w:rsid w:val="00EB7C1B"/>
    <w:rsid w:val="00ED0A15"/>
    <w:rsid w:val="00ED3513"/>
    <w:rsid w:val="00ED52CC"/>
    <w:rsid w:val="00EE20DA"/>
    <w:rsid w:val="00EE2CFA"/>
    <w:rsid w:val="00EE2D9B"/>
    <w:rsid w:val="00EE56E4"/>
    <w:rsid w:val="00EE77EA"/>
    <w:rsid w:val="00EF12FD"/>
    <w:rsid w:val="00EF139F"/>
    <w:rsid w:val="00EF5995"/>
    <w:rsid w:val="00F0151E"/>
    <w:rsid w:val="00F2145F"/>
    <w:rsid w:val="00F30C5F"/>
    <w:rsid w:val="00F31C60"/>
    <w:rsid w:val="00F3447E"/>
    <w:rsid w:val="00F348B9"/>
    <w:rsid w:val="00F354B2"/>
    <w:rsid w:val="00F35CE2"/>
    <w:rsid w:val="00F432EE"/>
    <w:rsid w:val="00F46CD2"/>
    <w:rsid w:val="00F4787E"/>
    <w:rsid w:val="00F52983"/>
    <w:rsid w:val="00F52A89"/>
    <w:rsid w:val="00F722A7"/>
    <w:rsid w:val="00F82CE0"/>
    <w:rsid w:val="00F920B6"/>
    <w:rsid w:val="00F945FD"/>
    <w:rsid w:val="00F953CE"/>
    <w:rsid w:val="00F954B2"/>
    <w:rsid w:val="00F95C4D"/>
    <w:rsid w:val="00FA0BDB"/>
    <w:rsid w:val="00FA44E5"/>
    <w:rsid w:val="00FA6CD8"/>
    <w:rsid w:val="00FA7E9E"/>
    <w:rsid w:val="00FE4364"/>
    <w:rsid w:val="00FE508D"/>
    <w:rsid w:val="00FE50E2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9F178E"/>
    <w:pPr>
      <w:spacing w:line="370" w:lineRule="atLeast"/>
      <w:jc w:val="both"/>
    </w:pPr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E501C"/>
    <w:pPr>
      <w:keepNext/>
      <w:pageBreakBefore/>
      <w:overflowPunct w:val="0"/>
      <w:autoSpaceDE w:val="0"/>
      <w:autoSpaceDN w:val="0"/>
      <w:adjustRightInd w:val="0"/>
      <w:spacing w:before="240" w:line="340" w:lineRule="atLeast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link w:val="berschrift2Zchn"/>
    <w:qFormat/>
    <w:pPr>
      <w:keepNext/>
      <w:pageBreakBefore/>
      <w:spacing w:before="240" w:after="240" w:line="360" w:lineRule="atLeast"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qFormat/>
    <w:rsid w:val="00BE501C"/>
    <w:pPr>
      <w:overflowPunct w:val="0"/>
      <w:autoSpaceDE w:val="0"/>
      <w:autoSpaceDN w:val="0"/>
      <w:adjustRightInd w:val="0"/>
      <w:spacing w:before="240"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240" w:lineRule="auto"/>
      <w:jc w:val="left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qFormat/>
    <w:rsid w:val="00BE501C"/>
    <w:pPr>
      <w:keepNext/>
      <w:tabs>
        <w:tab w:val="right" w:pos="8580"/>
      </w:tabs>
      <w:autoSpaceDE w:val="0"/>
      <w:autoSpaceDN w:val="0"/>
      <w:spacing w:line="240" w:lineRule="auto"/>
      <w:jc w:val="left"/>
      <w:outlineLvl w:val="8"/>
    </w:pPr>
    <w:rPr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link w:val="FuzeileZchn"/>
    <w:pPr>
      <w:tabs>
        <w:tab w:val="left" w:pos="5954"/>
      </w:tabs>
      <w:spacing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pPr>
      <w:tabs>
        <w:tab w:val="center" w:pos="4253"/>
        <w:tab w:val="right" w:pos="8505"/>
      </w:tabs>
      <w:spacing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D16E86"/>
    <w:pPr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204"/>
        <w:tab w:val="left" w:pos="340"/>
        <w:tab w:val="right" w:pos="8505"/>
      </w:tabs>
      <w:spacing w:line="240" w:lineRule="auto"/>
      <w:ind w:left="357" w:hanging="357"/>
      <w:jc w:val="left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146CC8"/>
    <w:pPr>
      <w:numPr>
        <w:numId w:val="0"/>
      </w:numPr>
      <w:pBdr>
        <w:bottom w:val="none" w:sz="0" w:space="0" w:color="auto"/>
      </w:pBdr>
    </w:pPr>
    <w:rPr>
      <w:rFonts w:ascii="Arial" w:hAnsi="Arial"/>
      <w:b/>
      <w:caps/>
    </w:rPr>
  </w:style>
  <w:style w:type="paragraph" w:styleId="Dokumentstruktur">
    <w:name w:val="Document Map"/>
    <w:basedOn w:val="Standard"/>
    <w:semiHidden/>
    <w:rsid w:val="00C41EF9"/>
    <w:pPr>
      <w:shd w:val="clear" w:color="auto" w:fill="C6D5EC"/>
    </w:pPr>
    <w:rPr>
      <w:rFonts w:ascii="Lucida Grande" w:hAnsi="Lucida Grand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rFonts w:ascii="Arial Narrow" w:hAnsi="Arial Narrow"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5" w:color="auto" w:fill="FFFFFF"/>
    </w:pPr>
    <w:rPr>
      <w:b/>
      <w:caps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rsid w:val="006C07F4"/>
    <w:rPr>
      <w:color w:val="0000FF"/>
      <w:u w:val="single"/>
    </w:rPr>
  </w:style>
  <w:style w:type="paragraph" w:customStyle="1" w:styleId="FHRLauftext">
    <w:name w:val="FHR Lauftext"/>
    <w:basedOn w:val="Standard"/>
    <w:rsid w:val="009D7775"/>
    <w:pPr>
      <w:spacing w:line="290" w:lineRule="exact"/>
      <w:jc w:val="left"/>
    </w:pPr>
    <w:rPr>
      <w:rFonts w:ascii="Georgia" w:eastAsia="Times" w:hAnsi="Georgia"/>
      <w:sz w:val="22"/>
      <w:szCs w:val="20"/>
      <w:lang w:val="en-US"/>
    </w:rPr>
  </w:style>
  <w:style w:type="character" w:customStyle="1" w:styleId="spa-leiter">
    <w:name w:val="spa-leiter"/>
    <w:semiHidden/>
    <w:rsid w:val="009D7775"/>
    <w:rPr>
      <w:rFonts w:ascii="Georgia" w:hAnsi="Georgi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Fett">
    <w:name w:val="Strong"/>
    <w:uiPriority w:val="22"/>
    <w:qFormat/>
    <w:rsid w:val="009D7775"/>
    <w:rPr>
      <w:b/>
      <w:bCs/>
    </w:rPr>
  </w:style>
  <w:style w:type="table" w:styleId="Tabellenraster">
    <w:name w:val="Table Grid"/>
    <w:basedOn w:val="NormaleTabelle"/>
    <w:rsid w:val="00840F81"/>
    <w:pPr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4BB"/>
    <w:pPr>
      <w:spacing w:line="240" w:lineRule="auto"/>
    </w:pPr>
    <w:rPr>
      <w:rFonts w:ascii="Tahoma" w:hAnsi="Tahoma" w:cs="Tahoma"/>
      <w:sz w:val="16"/>
      <w:szCs w:val="16"/>
    </w:rPr>
  </w:style>
  <w:style w:type="character" w:styleId="BesuchterHyperlink">
    <w:name w:val="FollowedHyperlink"/>
    <w:rsid w:val="009D7775"/>
    <w:rPr>
      <w:color w:val="800080"/>
      <w:u w:val="single"/>
    </w:rPr>
  </w:style>
  <w:style w:type="paragraph" w:customStyle="1" w:styleId="FHRFuzeile">
    <w:name w:val="FHR Fußzeile"/>
    <w:basedOn w:val="Standard"/>
    <w:rsid w:val="009D7775"/>
    <w:pPr>
      <w:tabs>
        <w:tab w:val="center" w:pos="4536"/>
        <w:tab w:val="right" w:pos="9072"/>
      </w:tabs>
      <w:spacing w:line="240" w:lineRule="auto"/>
      <w:jc w:val="left"/>
    </w:pPr>
    <w:rPr>
      <w:rFonts w:ascii="Verdana" w:eastAsia="Times" w:hAnsi="Verdana"/>
      <w:sz w:val="14"/>
      <w:szCs w:val="20"/>
    </w:rPr>
  </w:style>
  <w:style w:type="character" w:customStyle="1" w:styleId="SprechblasentextZchn">
    <w:name w:val="Sprechblasentext Zchn"/>
    <w:link w:val="Sprechblasentext"/>
    <w:uiPriority w:val="99"/>
    <w:semiHidden/>
    <w:rsid w:val="007244BB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7244BB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Kommentarzeichen">
    <w:name w:val="annotation reference"/>
    <w:semiHidden/>
    <w:rsid w:val="00CA23DF"/>
    <w:rPr>
      <w:sz w:val="18"/>
    </w:rPr>
  </w:style>
  <w:style w:type="paragraph" w:styleId="Kommentartext">
    <w:name w:val="annotation text"/>
    <w:basedOn w:val="Standard"/>
    <w:semiHidden/>
    <w:rsid w:val="00CA23DF"/>
  </w:style>
  <w:style w:type="paragraph" w:styleId="Kommentarthema">
    <w:name w:val="annotation subject"/>
    <w:basedOn w:val="Kommentartext"/>
    <w:next w:val="Kommentartext"/>
    <w:semiHidden/>
    <w:rsid w:val="00CA23DF"/>
  </w:style>
  <w:style w:type="character" w:customStyle="1" w:styleId="apple-style-span">
    <w:name w:val="apple-style-span"/>
    <w:rsid w:val="0008281E"/>
  </w:style>
  <w:style w:type="character" w:customStyle="1" w:styleId="apple-converted-space">
    <w:name w:val="apple-converted-space"/>
    <w:rsid w:val="00685122"/>
  </w:style>
  <w:style w:type="character" w:customStyle="1" w:styleId="cst-bold">
    <w:name w:val="cst-bold"/>
    <w:rsid w:val="00C51362"/>
    <w:rPr>
      <w:b/>
      <w:bCs/>
    </w:rPr>
  </w:style>
  <w:style w:type="paragraph" w:styleId="Listenabsatz">
    <w:name w:val="List Paragraph"/>
    <w:basedOn w:val="Standard"/>
    <w:uiPriority w:val="34"/>
    <w:qFormat/>
    <w:rsid w:val="001867CC"/>
    <w:pPr>
      <w:spacing w:line="240" w:lineRule="auto"/>
      <w:ind w:left="720"/>
      <w:jc w:val="left"/>
    </w:pPr>
    <w:rPr>
      <w:rFonts w:ascii="Times New Roman" w:eastAsia="Calibri" w:hAnsi="Times New Roman"/>
      <w:lang w:val="de-AT" w:eastAsia="de-AT"/>
    </w:rPr>
  </w:style>
  <w:style w:type="paragraph" w:customStyle="1" w:styleId="lead">
    <w:name w:val="lead"/>
    <w:basedOn w:val="Standard"/>
    <w:rsid w:val="00C74B94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artikeltext">
    <w:name w:val="artikeltext"/>
    <w:basedOn w:val="Standard"/>
    <w:rsid w:val="00EF12FD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Pa1">
    <w:name w:val="Pa1"/>
    <w:basedOn w:val="Standard"/>
    <w:uiPriority w:val="99"/>
    <w:rsid w:val="0044658D"/>
    <w:pPr>
      <w:autoSpaceDE w:val="0"/>
      <w:autoSpaceDN w:val="0"/>
      <w:spacing w:line="241" w:lineRule="atLeast"/>
      <w:jc w:val="left"/>
    </w:pPr>
    <w:rPr>
      <w:rFonts w:ascii="Fut" w:eastAsia="Calibri" w:hAnsi="Fut"/>
      <w:lang w:val="de-AT" w:eastAsia="de-AT"/>
    </w:rPr>
  </w:style>
  <w:style w:type="character" w:customStyle="1" w:styleId="A6">
    <w:name w:val="A6"/>
    <w:uiPriority w:val="99"/>
    <w:rsid w:val="0044658D"/>
    <w:rPr>
      <w:rFonts w:ascii="Fut" w:hAnsi="Fut" w:hint="default"/>
      <w:color w:val="000000"/>
    </w:rPr>
  </w:style>
  <w:style w:type="paragraph" w:styleId="Liste">
    <w:name w:val="List"/>
    <w:basedOn w:val="Standard"/>
    <w:uiPriority w:val="99"/>
    <w:unhideWhenUsed/>
    <w:rsid w:val="00D12DD9"/>
    <w:pPr>
      <w:spacing w:line="240" w:lineRule="auto"/>
      <w:ind w:left="283" w:hanging="283"/>
      <w:jc w:val="left"/>
    </w:pPr>
    <w:rPr>
      <w:rFonts w:ascii="Calibri" w:eastAsia="Calibri" w:hAnsi="Calibri"/>
      <w:sz w:val="22"/>
      <w:szCs w:val="22"/>
      <w:lang w:val="de-AT" w:eastAsia="en-US"/>
    </w:rPr>
  </w:style>
  <w:style w:type="character" w:customStyle="1" w:styleId="FuzeileZchn">
    <w:name w:val="Fußzeile Zchn"/>
    <w:link w:val="Fuzeile"/>
    <w:rsid w:val="006477E9"/>
    <w:rPr>
      <w:rFonts w:ascii="Arial Narrow" w:hAnsi="Arial Narrow"/>
      <w:i/>
      <w:lang w:val="de-DE" w:eastAsia="de-DE"/>
    </w:rPr>
  </w:style>
  <w:style w:type="character" w:customStyle="1" w:styleId="textdefault">
    <w:name w:val="text_default"/>
    <w:rsid w:val="00E62385"/>
    <w:rPr>
      <w:rFonts w:ascii="Verdana" w:hAnsi="Verdana" w:hint="default"/>
      <w:color w:val="666666"/>
      <w:sz w:val="17"/>
      <w:szCs w:val="17"/>
    </w:rPr>
  </w:style>
  <w:style w:type="character" w:customStyle="1" w:styleId="berschrift2Zchn">
    <w:name w:val="Überschrift 2 Zchn"/>
    <w:link w:val="berschrift2"/>
    <w:rsid w:val="00882275"/>
    <w:rPr>
      <w:rFonts w:ascii="Arial" w:hAnsi="Arial"/>
      <w:b/>
      <w:sz w:val="26"/>
      <w:u w:val="single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576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5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5956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667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80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7908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05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1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372069">
          <w:marLeft w:val="30"/>
          <w:marRight w:val="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5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2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310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4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20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4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93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32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621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8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9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349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9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3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06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8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0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53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4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7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0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5653">
          <w:marLeft w:val="0"/>
          <w:marRight w:val="0"/>
          <w:marTop w:val="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2397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9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6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947019">
                                  <w:marLeft w:val="0"/>
                                  <w:marRight w:val="0"/>
                                  <w:marTop w:val="0"/>
                                  <w:marBottom w:val="255"/>
                                  <w:divBdr>
                                    <w:top w:val="single" w:sz="6" w:space="0" w:color="7A6D61"/>
                                    <w:left w:val="single" w:sz="6" w:space="8" w:color="7A6D61"/>
                                    <w:bottom w:val="single" w:sz="6" w:space="8" w:color="7A6D61"/>
                                    <w:right w:val="single" w:sz="6" w:space="8" w:color="7A6D61"/>
                                  </w:divBdr>
                                  <w:divsChild>
                                    <w:div w:id="210209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29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6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746">
          <w:marLeft w:val="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83620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7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0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8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677330">
                                  <w:marLeft w:val="0"/>
                                  <w:marRight w:val="0"/>
                                  <w:marTop w:val="0"/>
                                  <w:marBottom w:val="255"/>
                                  <w:divBdr>
                                    <w:top w:val="single" w:sz="6" w:space="0" w:color="7A6D61"/>
                                    <w:left w:val="single" w:sz="6" w:space="8" w:color="7A6D61"/>
                                    <w:bottom w:val="single" w:sz="6" w:space="8" w:color="7A6D61"/>
                                    <w:right w:val="single" w:sz="6" w:space="8" w:color="7A6D61"/>
                                  </w:divBdr>
                                  <w:divsChild>
                                    <w:div w:id="25186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18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4770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126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7483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130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60431">
                  <w:marLeft w:val="4470"/>
                  <w:marRight w:val="15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8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073114">
                          <w:marLeft w:val="375"/>
                          <w:marRight w:val="375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19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21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dachsteinkoeni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5BD34-D191-4B45-B642-DD227E78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stein | adler</Company>
  <LinksUpToDate>false</LinksUpToDate>
  <CharactersWithSpaces>2454</CharactersWithSpaces>
  <SharedDoc>false</SharedDoc>
  <HLinks>
    <vt:vector size="12" baseType="variant"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262195</vt:i4>
      </vt:variant>
      <vt:variant>
        <vt:i4>6</vt:i4>
      </vt:variant>
      <vt:variant>
        <vt:i4>0</vt:i4>
      </vt:variant>
      <vt:variant>
        <vt:i4>5</vt:i4>
      </vt:variant>
      <vt:variant>
        <vt:lpwstr>mailto:info@dachsteinkoenig.at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DaniZlatko</cp:lastModifiedBy>
  <cp:revision>2</cp:revision>
  <cp:lastPrinted>2014-05-26T07:56:00Z</cp:lastPrinted>
  <dcterms:created xsi:type="dcterms:W3CDTF">2022-03-15T12:08:00Z</dcterms:created>
  <dcterms:modified xsi:type="dcterms:W3CDTF">2022-03-15T12:08:00Z</dcterms:modified>
</cp:coreProperties>
</file>